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0A5F8" w14:textId="59F73038" w:rsidR="00545499" w:rsidRPr="009754CE" w:rsidRDefault="00C46EFD" w:rsidP="00545499">
      <w:pPr>
        <w:jc w:val="center"/>
        <w:rPr>
          <w:rFonts w:ascii="Beckman Free" w:hAnsi="Beckman Free" w:cs="Times New Roman"/>
          <w:color w:val="0066FF"/>
          <w:sz w:val="44"/>
          <w:szCs w:val="44"/>
        </w:rPr>
      </w:pPr>
      <w:r w:rsidRPr="00C46EFD">
        <w:rPr>
          <w:rFonts w:ascii="Aptos Display" w:hAnsi="Aptos Display" w:cs="Times New Roman"/>
          <w:noProof/>
        </w:rPr>
        <w:drawing>
          <wp:anchor distT="0" distB="0" distL="114300" distR="114300" simplePos="0" relativeHeight="251660288" behindDoc="0" locked="0" layoutInCell="1" allowOverlap="1" wp14:anchorId="215597A6" wp14:editId="51D9E29A">
            <wp:simplePos x="0" y="0"/>
            <wp:positionH relativeFrom="column">
              <wp:posOffset>4433570</wp:posOffset>
            </wp:positionH>
            <wp:positionV relativeFrom="paragraph">
              <wp:posOffset>327025</wp:posOffset>
            </wp:positionV>
            <wp:extent cx="1735455" cy="1589405"/>
            <wp:effectExtent l="0" t="0" r="0" b="0"/>
            <wp:wrapSquare wrapText="bothSides"/>
            <wp:docPr id="1990257618" name="Picture 1" descr="A diagram of a person's personal and social commun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57618" name="Picture 1" descr="A diagram of a person's personal and social commun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060" w:rsidRPr="009754CE">
        <w:rPr>
          <w:rFonts w:ascii="Beckman Free" w:hAnsi="Beckman Free" w:cs="Times New Roman"/>
          <w:color w:val="0066FF"/>
          <w:sz w:val="44"/>
          <w:szCs w:val="44"/>
        </w:rPr>
        <w:t>Self-</w:t>
      </w:r>
      <w:r w:rsidR="00E55060">
        <w:rPr>
          <w:rFonts w:ascii="Beckman Free" w:hAnsi="Beckman Free" w:cs="Times New Roman"/>
          <w:color w:val="0066FF"/>
          <w:sz w:val="44"/>
          <w:szCs w:val="44"/>
        </w:rPr>
        <w:t>Reflection</w:t>
      </w:r>
      <w:r w:rsidR="00545499" w:rsidRPr="009754CE">
        <w:rPr>
          <w:rFonts w:ascii="Beckman Free" w:hAnsi="Beckman Free" w:cs="Times New Roman"/>
          <w:color w:val="0066FF"/>
          <w:sz w:val="44"/>
          <w:szCs w:val="44"/>
        </w:rPr>
        <w:t xml:space="preserve"> and Goal Setting</w:t>
      </w:r>
    </w:p>
    <w:p w14:paraId="03EBD82A" w14:textId="7923F3FA" w:rsidR="00545499" w:rsidRPr="009754CE" w:rsidRDefault="00545499" w:rsidP="00545499">
      <w:pPr>
        <w:rPr>
          <w:rFonts w:ascii="Aptos Display" w:hAnsi="Aptos Display" w:cs="Times New Roman"/>
          <w:sz w:val="24"/>
          <w:szCs w:val="24"/>
        </w:rPr>
      </w:pPr>
      <w:r w:rsidRPr="009754CE">
        <w:rPr>
          <w:rFonts w:ascii="Aptos Display" w:hAnsi="Aptos Display" w:cs="Times New Roman"/>
          <w:sz w:val="24"/>
          <w:szCs w:val="24"/>
        </w:rPr>
        <w:t xml:space="preserve">The new reporting system must include </w:t>
      </w:r>
      <w:r w:rsidR="00785E58">
        <w:rPr>
          <w:rFonts w:ascii="Aptos Display" w:hAnsi="Aptos Display" w:cs="Times New Roman"/>
          <w:sz w:val="24"/>
          <w:szCs w:val="24"/>
        </w:rPr>
        <w:t>s</w:t>
      </w:r>
      <w:r w:rsidR="00785E58" w:rsidRPr="00785E58">
        <w:rPr>
          <w:rFonts w:ascii="Aptos Display" w:hAnsi="Aptos Display" w:cs="Times New Roman"/>
          <w:sz w:val="24"/>
          <w:szCs w:val="24"/>
        </w:rPr>
        <w:t xml:space="preserve">tudent-generated content including student self-reflection of the Core Competencies and student goal setting </w:t>
      </w:r>
      <w:r w:rsidRPr="009754CE">
        <w:rPr>
          <w:rFonts w:ascii="Aptos Display" w:hAnsi="Aptos Display" w:cs="Times New Roman"/>
          <w:sz w:val="24"/>
          <w:szCs w:val="24"/>
        </w:rPr>
        <w:t>to be added on their written report cards.</w:t>
      </w:r>
    </w:p>
    <w:p w14:paraId="7BA23ED3" w14:textId="4AA8386D" w:rsidR="00545499" w:rsidRDefault="00B05DAB">
      <w:pPr>
        <w:rPr>
          <w:rFonts w:ascii="Aptos Display" w:hAnsi="Aptos Display" w:cs="Times New Roman"/>
        </w:rPr>
      </w:pPr>
      <w:r w:rsidRPr="00A71FDF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A04D56" wp14:editId="046CF2CD">
            <wp:simplePos x="0" y="0"/>
            <wp:positionH relativeFrom="column">
              <wp:posOffset>357996</wp:posOffset>
            </wp:positionH>
            <wp:positionV relativeFrom="paragraph">
              <wp:posOffset>625475</wp:posOffset>
            </wp:positionV>
            <wp:extent cx="4696691" cy="4484938"/>
            <wp:effectExtent l="0" t="0" r="8890" b="0"/>
            <wp:wrapSquare wrapText="bothSides"/>
            <wp:docPr id="1187117753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17753" name="Picture 1" descr="A close-up of a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91" cy="448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5499" w:rsidRPr="009754CE">
        <w:rPr>
          <w:rFonts w:ascii="Aptos Display" w:hAnsi="Aptos Display" w:cs="Times New Roman"/>
          <w:sz w:val="24"/>
          <w:szCs w:val="24"/>
        </w:rPr>
        <w:t>As this is a new process, especially for LEC students who may have not seen the core competency,</w:t>
      </w:r>
      <w:r w:rsidR="00FD4166">
        <w:rPr>
          <w:rFonts w:ascii="Aptos Display" w:hAnsi="Aptos Display" w:cs="Times New Roman"/>
          <w:sz w:val="24"/>
          <w:szCs w:val="24"/>
        </w:rPr>
        <w:t xml:space="preserve"> here are the</w:t>
      </w:r>
      <w:r w:rsidR="00C46EFD">
        <w:rPr>
          <w:rFonts w:ascii="Aptos Display" w:hAnsi="Aptos Display" w:cs="Times New Roman"/>
          <w:sz w:val="24"/>
          <w:szCs w:val="24"/>
        </w:rPr>
        <w:t xml:space="preserve"> three core competencies and their</w:t>
      </w:r>
      <w:r w:rsidR="00FD4166">
        <w:rPr>
          <w:rFonts w:ascii="Aptos Display" w:hAnsi="Aptos Display" w:cs="Times New Roman"/>
          <w:sz w:val="24"/>
          <w:szCs w:val="24"/>
        </w:rPr>
        <w:t xml:space="preserve"> definitions</w:t>
      </w:r>
      <w:r w:rsidR="00545499" w:rsidRPr="009754CE">
        <w:rPr>
          <w:rFonts w:ascii="Aptos Display" w:hAnsi="Aptos Display" w:cs="Times New Roman"/>
          <w:sz w:val="24"/>
          <w:szCs w:val="24"/>
        </w:rPr>
        <w:t>.</w:t>
      </w:r>
    </w:p>
    <w:p w14:paraId="4E3098B5" w14:textId="538C5BBD" w:rsidR="00A71FDF" w:rsidRDefault="00A71FDF" w:rsidP="009832F2">
      <w:pPr>
        <w:jc w:val="center"/>
        <w:rPr>
          <w:rFonts w:ascii="Aptos Display" w:hAnsi="Aptos Display" w:cs="Times New Roman"/>
        </w:rPr>
      </w:pPr>
    </w:p>
    <w:p w14:paraId="0B1E9283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7F4AA8EB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0C205499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50638116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29A32E84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496B5F25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74C7FFC2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527F5948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2A5ED5C3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68CC4329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57780980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3AB6C9EF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347DC686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21435B11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709F6863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4B29A644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78E4D932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3FEB13F0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2360421D" w14:textId="77777777" w:rsidR="00B05DAB" w:rsidRDefault="00B05DAB" w:rsidP="003A4CFB">
      <w:pPr>
        <w:pStyle w:val="Default"/>
        <w:rPr>
          <w:rFonts w:ascii="Beckman Free" w:hAnsi="Beckman Free" w:cs="Times New Roman"/>
          <w:color w:val="0066FF"/>
          <w:kern w:val="2"/>
          <w:sz w:val="32"/>
          <w:szCs w:val="32"/>
        </w:rPr>
      </w:pPr>
    </w:p>
    <w:p w14:paraId="19A165FF" w14:textId="03C40070" w:rsidR="0015703D" w:rsidRDefault="00E55060" w:rsidP="003A4CFB">
      <w:pPr>
        <w:pStyle w:val="Default"/>
        <w:rPr>
          <w:rFonts w:ascii="Aptos Display" w:hAnsi="Aptos Display" w:cs="Times New Roman"/>
          <w:color w:val="auto"/>
          <w:kern w:val="2"/>
        </w:rPr>
      </w:pPr>
      <w:r w:rsidRPr="003A4CFB">
        <w:rPr>
          <w:rFonts w:ascii="Beckman Free" w:hAnsi="Beckman Free" w:cs="Times New Roman"/>
          <w:color w:val="0066FF"/>
          <w:kern w:val="2"/>
          <w:sz w:val="32"/>
          <w:szCs w:val="32"/>
        </w:rPr>
        <w:t>self-</w:t>
      </w:r>
      <w:r>
        <w:rPr>
          <w:rFonts w:ascii="Beckman Free" w:hAnsi="Beckman Free" w:cs="Times New Roman"/>
          <w:color w:val="0066FF"/>
          <w:kern w:val="2"/>
          <w:sz w:val="32"/>
          <w:szCs w:val="32"/>
        </w:rPr>
        <w:t>reflection</w:t>
      </w:r>
      <w:r w:rsidR="00835F9F" w:rsidRPr="003A4CFB">
        <w:rPr>
          <w:rFonts w:ascii="Beckman Free" w:hAnsi="Beckman Free" w:cs="Times New Roman"/>
          <w:color w:val="0066FF"/>
          <w:kern w:val="2"/>
          <w:sz w:val="32"/>
          <w:szCs w:val="32"/>
        </w:rPr>
        <w:t xml:space="preserve"> of Core Competencies and goal setting </w:t>
      </w:r>
      <w:r w:rsidR="00B05DAB">
        <w:rPr>
          <w:rFonts w:ascii="Beckman Free" w:hAnsi="Beckman Free" w:cs="Times New Roman"/>
          <w:color w:val="0066FF"/>
          <w:kern w:val="2"/>
          <w:sz w:val="32"/>
          <w:szCs w:val="32"/>
        </w:rPr>
        <w:t>components</w:t>
      </w:r>
      <w:r w:rsidR="003A4CFB">
        <w:rPr>
          <w:rFonts w:ascii="Beckman Free" w:hAnsi="Beckman Free" w:cs="Times New Roman"/>
          <w:color w:val="0066FF"/>
          <w:kern w:val="2"/>
          <w:sz w:val="32"/>
          <w:szCs w:val="32"/>
        </w:rPr>
        <w:br/>
      </w:r>
    </w:p>
    <w:p w14:paraId="0816FB98" w14:textId="3213262E" w:rsidR="00835F9F" w:rsidRPr="0094472F" w:rsidRDefault="00835F9F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94472F">
        <w:rPr>
          <w:rFonts w:ascii="Aptos Display" w:hAnsi="Aptos Display" w:cs="Times New Roman"/>
          <w:color w:val="auto"/>
          <w:kern w:val="2"/>
        </w:rPr>
        <w:t xml:space="preserve">During the school year, students self-reflect and self-assess on their Core Competency development, and it is shared in the </w:t>
      </w:r>
      <w:r w:rsidR="00EB5ED5">
        <w:rPr>
          <w:rFonts w:ascii="Aptos Display" w:hAnsi="Aptos Display" w:cs="Times New Roman"/>
          <w:color w:val="auto"/>
          <w:kern w:val="2"/>
        </w:rPr>
        <w:t>course report card</w:t>
      </w:r>
      <w:r w:rsidRPr="0094472F">
        <w:rPr>
          <w:rFonts w:ascii="Aptos Display" w:hAnsi="Aptos Display" w:cs="Times New Roman"/>
          <w:color w:val="auto"/>
          <w:kern w:val="2"/>
        </w:rPr>
        <w:t>.</w:t>
      </w:r>
    </w:p>
    <w:p w14:paraId="74BEA3EC" w14:textId="71A73CB8" w:rsidR="00835F9F" w:rsidRPr="0094472F" w:rsidRDefault="00835F9F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94472F">
        <w:rPr>
          <w:rFonts w:ascii="Aptos Display" w:hAnsi="Aptos Display" w:cs="Times New Roman"/>
          <w:color w:val="auto"/>
          <w:kern w:val="2"/>
        </w:rPr>
        <w:t>Every Core Competency does not need to be reflected on during a school year</w:t>
      </w:r>
      <w:r w:rsidR="00EB5ED5">
        <w:rPr>
          <w:rFonts w:ascii="Aptos Display" w:hAnsi="Aptos Display" w:cs="Times New Roman"/>
          <w:color w:val="auto"/>
          <w:kern w:val="2"/>
        </w:rPr>
        <w:t>.</w:t>
      </w:r>
    </w:p>
    <w:p w14:paraId="50A38D4B" w14:textId="37D15FDF" w:rsidR="00835F9F" w:rsidRPr="0094472F" w:rsidRDefault="00835F9F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94472F">
        <w:rPr>
          <w:rFonts w:ascii="Aptos Display" w:hAnsi="Aptos Display" w:cs="Times New Roman"/>
          <w:color w:val="auto"/>
          <w:kern w:val="2"/>
        </w:rPr>
        <w:t xml:space="preserve">Goal setting also does not need to be in relation to the Core Competencies. </w:t>
      </w:r>
    </w:p>
    <w:p w14:paraId="2D705A21" w14:textId="7657BFC1" w:rsidR="00835F9F" w:rsidRPr="0094472F" w:rsidRDefault="00835F9F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94472F">
        <w:rPr>
          <w:rFonts w:ascii="Aptos Display" w:hAnsi="Aptos Display" w:cs="Times New Roman"/>
          <w:color w:val="auto"/>
          <w:kern w:val="2"/>
        </w:rPr>
        <w:t>Self-reflection and goal setting do not need to go in the student permanent record</w:t>
      </w:r>
      <w:r w:rsidR="00EB5ED5">
        <w:rPr>
          <w:rFonts w:ascii="Aptos Display" w:hAnsi="Aptos Display" w:cs="Times New Roman"/>
          <w:color w:val="auto"/>
          <w:kern w:val="2"/>
        </w:rPr>
        <w:t>.</w:t>
      </w:r>
    </w:p>
    <w:p w14:paraId="337E0227" w14:textId="77777777" w:rsidR="00600CA9" w:rsidRPr="007477FE" w:rsidRDefault="00600CA9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7477FE">
        <w:rPr>
          <w:rFonts w:ascii="Aptos Display" w:hAnsi="Aptos Display" w:cs="Times New Roman"/>
          <w:color w:val="auto"/>
          <w:kern w:val="2"/>
        </w:rPr>
        <w:t xml:space="preserve">This will be individualized.  Can be done as a written essay, point form, drawings, video, portfolio, etc. </w:t>
      </w:r>
    </w:p>
    <w:p w14:paraId="042572AE" w14:textId="77777777" w:rsidR="00600CA9" w:rsidRPr="007477FE" w:rsidRDefault="00600CA9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7477FE">
        <w:rPr>
          <w:rFonts w:ascii="Aptos Display" w:hAnsi="Aptos Display" w:cs="Times New Roman"/>
          <w:color w:val="auto"/>
          <w:kern w:val="2"/>
        </w:rPr>
        <w:t>You do not need to reflect on all three core competencies.</w:t>
      </w:r>
    </w:p>
    <w:p w14:paraId="2DECA4B7" w14:textId="77777777" w:rsidR="00600CA9" w:rsidRPr="007477FE" w:rsidRDefault="00600CA9" w:rsidP="003A4CFB">
      <w:pPr>
        <w:pStyle w:val="Default"/>
        <w:numPr>
          <w:ilvl w:val="0"/>
          <w:numId w:val="5"/>
        </w:numPr>
        <w:ind w:left="633" w:hanging="187"/>
        <w:rPr>
          <w:rFonts w:ascii="Aptos Display" w:hAnsi="Aptos Display" w:cs="Times New Roman"/>
          <w:color w:val="auto"/>
          <w:kern w:val="2"/>
        </w:rPr>
      </w:pPr>
      <w:r w:rsidRPr="007477FE">
        <w:rPr>
          <w:rFonts w:ascii="Aptos Display" w:hAnsi="Aptos Display" w:cs="Times New Roman"/>
          <w:color w:val="auto"/>
          <w:kern w:val="2"/>
        </w:rPr>
        <w:t>The core competencies are large concepts, and you can concentrate on certain aspects.</w:t>
      </w:r>
    </w:p>
    <w:p w14:paraId="3D502D32" w14:textId="52B76BE5" w:rsidR="00545499" w:rsidRPr="009754CE" w:rsidRDefault="00545499" w:rsidP="009754CE">
      <w:pPr>
        <w:spacing w:line="360" w:lineRule="auto"/>
        <w:rPr>
          <w:rFonts w:ascii="Aptos Display" w:hAnsi="Aptos Display" w:cs="Times New Roman"/>
          <w:sz w:val="24"/>
          <w:szCs w:val="24"/>
        </w:rPr>
      </w:pPr>
      <w:r w:rsidRPr="009754CE">
        <w:rPr>
          <w:rFonts w:ascii="Aptos Display" w:hAnsi="Aptos Display" w:cs="Times New Roman"/>
          <w:sz w:val="24"/>
          <w:szCs w:val="24"/>
        </w:rPr>
        <w:lastRenderedPageBreak/>
        <w:t>Read through the following examples of questions you can consider when writing a self-reflection or when goal setting in your course(s).</w:t>
      </w:r>
    </w:p>
    <w:p w14:paraId="3EF64B8C" w14:textId="24B68A03" w:rsidR="00545499" w:rsidRDefault="00545499">
      <w:r w:rsidRPr="005C63B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D9529C" wp14:editId="7142E304">
            <wp:extent cx="5441577" cy="1698888"/>
            <wp:effectExtent l="0" t="0" r="6985" b="0"/>
            <wp:docPr id="16009471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4713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585" cy="17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E8E3" w14:textId="2CEC6862" w:rsidR="00545499" w:rsidRDefault="00545499">
      <w:r w:rsidRPr="005C63B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6D5125" wp14:editId="70CEAE3D">
            <wp:extent cx="5387788" cy="2841821"/>
            <wp:effectExtent l="0" t="0" r="3810" b="0"/>
            <wp:docPr id="371930480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30480" name="Picture 1" descr="A screenshot of a cha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929" cy="28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8985B" w14:textId="6334804C" w:rsidR="00545499" w:rsidRDefault="00545499">
      <w:r w:rsidRPr="00705A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54F493" wp14:editId="702ACAB5">
            <wp:extent cx="5383306" cy="3066937"/>
            <wp:effectExtent l="0" t="0" r="8255" b="635"/>
            <wp:docPr id="137193978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39786" name="Picture 1" descr="A white background with black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400" cy="307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D69E4" w14:textId="21385F1D" w:rsidR="00545499" w:rsidRDefault="00545499">
      <w:r w:rsidRPr="0002498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A5AB30" wp14:editId="10A50723">
            <wp:extent cx="5382895" cy="2335821"/>
            <wp:effectExtent l="0" t="0" r="8255" b="7620"/>
            <wp:docPr id="1428897716" name="Picture 1" descr="A checklist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97716" name="Picture 1" descr="A checklist with black and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944" cy="234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4010" w14:textId="2FBF701D" w:rsidR="00545499" w:rsidRDefault="00545499">
      <w:r>
        <w:rPr>
          <w:noProof/>
        </w:rPr>
        <w:drawing>
          <wp:inline distT="0" distB="0" distL="0" distR="0" wp14:anchorId="5E3CC873" wp14:editId="5CE2BB4B">
            <wp:extent cx="5253318" cy="397210"/>
            <wp:effectExtent l="0" t="0" r="5080" b="3175"/>
            <wp:docPr id="2070793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30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4789" cy="4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4151" w14:textId="3F83DD95" w:rsidR="00545499" w:rsidRDefault="00545499">
      <w:r w:rsidRPr="003437A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589AB1" wp14:editId="4133634C">
            <wp:extent cx="1469366" cy="1546411"/>
            <wp:effectExtent l="0" t="0" r="0" b="0"/>
            <wp:docPr id="234997729" name="Picture 1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97729" name="Picture 1" descr="A close-up of a magaz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1834" cy="15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7BBF6" wp14:editId="0382A469">
            <wp:extent cx="2331016" cy="1752600"/>
            <wp:effectExtent l="0" t="0" r="0" b="0"/>
            <wp:docPr id="421639818" name="Picture 1" descr="A person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39818" name="Picture 1" descr="A person using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7786" cy="176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63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D86EBA" wp14:editId="4A1CA7FE">
            <wp:extent cx="1512930" cy="1183341"/>
            <wp:effectExtent l="0" t="0" r="0" b="0"/>
            <wp:docPr id="1553132784" name="Picture 1" descr="A child wearing headphones writing on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32784" name="Picture 1" descr="A child wearing headphones writing on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4185" cy="11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221A" w14:textId="77777777" w:rsidR="00441855" w:rsidRDefault="00441855"/>
    <w:p w14:paraId="1151B3E9" w14:textId="77777777" w:rsidR="00152D6A" w:rsidRDefault="00152D6A"/>
    <w:p w14:paraId="05941720" w14:textId="77777777" w:rsidR="00152D6A" w:rsidRDefault="00152D6A"/>
    <w:p w14:paraId="68A96790" w14:textId="77777777" w:rsidR="00152D6A" w:rsidRDefault="00152D6A"/>
    <w:p w14:paraId="2DFA908B" w14:textId="77777777" w:rsidR="00152D6A" w:rsidRDefault="00152D6A"/>
    <w:p w14:paraId="798319F3" w14:textId="77777777" w:rsidR="00152D6A" w:rsidRDefault="00152D6A"/>
    <w:p w14:paraId="28DF3E3B" w14:textId="77777777" w:rsidR="00152D6A" w:rsidRDefault="00152D6A"/>
    <w:p w14:paraId="5340F621" w14:textId="77777777" w:rsidR="00152D6A" w:rsidRDefault="00152D6A"/>
    <w:p w14:paraId="7244DD1B" w14:textId="77777777" w:rsidR="00152D6A" w:rsidRDefault="00152D6A"/>
    <w:p w14:paraId="6B3E1A74" w14:textId="77777777" w:rsidR="00152D6A" w:rsidRDefault="00152D6A"/>
    <w:p w14:paraId="365CB803" w14:textId="77777777" w:rsidR="003A4CFB" w:rsidRDefault="003A4CFB"/>
    <w:p w14:paraId="6903388A" w14:textId="77777777" w:rsidR="00152D6A" w:rsidRDefault="00152D6A"/>
    <w:p w14:paraId="119E87B4" w14:textId="77777777" w:rsidR="00152D6A" w:rsidRDefault="00152D6A"/>
    <w:p w14:paraId="63AFF128" w14:textId="74CEF6D5" w:rsidR="00545499" w:rsidRDefault="003D577F">
      <w:r>
        <w:lastRenderedPageBreak/>
        <w:t xml:space="preserve">If you prefer to write/type your </w:t>
      </w:r>
      <w:r w:rsidR="009520E2">
        <w:t>reflection</w:t>
      </w:r>
      <w:r>
        <w:t>, y</w:t>
      </w:r>
      <w:r w:rsidR="00057BC4">
        <w:t xml:space="preserve">ou can </w:t>
      </w:r>
      <w:r>
        <w:t>use this template</w:t>
      </w:r>
      <w:r w:rsidR="00661D71">
        <w:t xml:space="preserve"> for your </w:t>
      </w:r>
      <w:r w:rsidR="009520E2">
        <w:t>self-</w:t>
      </w:r>
      <w:r w:rsidR="00330088">
        <w:t>reflection</w:t>
      </w:r>
      <w:r w:rsidR="00057BC4">
        <w:t xml:space="preserve">. </w:t>
      </w:r>
      <w:r w:rsidR="00D152FE">
        <w:t>Fill it in and hand back to me</w:t>
      </w:r>
      <w:r w:rsidR="00A64777">
        <w:t xml:space="preserve"> OR open the doc on my website, fill it in on the computer and e</w:t>
      </w:r>
      <w:r w:rsidR="00057BC4">
        <w:t xml:space="preserve">mail it to me at </w:t>
      </w:r>
      <w:hyperlink r:id="rId17" w:history="1">
        <w:r w:rsidR="00057BC4" w:rsidRPr="00064608">
          <w:rPr>
            <w:rStyle w:val="Hyperlink"/>
          </w:rPr>
          <w:t>adhiman@sd35.bc.ca</w:t>
        </w:r>
      </w:hyperlink>
      <w:r w:rsidR="00E55060">
        <w:t>.</w:t>
      </w:r>
    </w:p>
    <w:p w14:paraId="31094FBD" w14:textId="13DA096D" w:rsidR="00E55060" w:rsidRDefault="00E55060"/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50"/>
        <w:gridCol w:w="10"/>
      </w:tblGrid>
      <w:tr w:rsidR="00100CA6" w:rsidRPr="00100CA6" w14:paraId="63598C17" w14:textId="77777777" w:rsidTr="00100CA6">
        <w:trPr>
          <w:gridAfter w:val="1"/>
          <w:wAfter w:w="10" w:type="dxa"/>
          <w:trHeight w:val="1077"/>
        </w:trPr>
        <w:tc>
          <w:tcPr>
            <w:tcW w:w="9350" w:type="dxa"/>
          </w:tcPr>
          <w:p w14:paraId="744081DD" w14:textId="55410F46" w:rsidR="00100CA6" w:rsidRPr="00100CA6" w:rsidRDefault="00100CA6" w:rsidP="00C55AC5">
            <w:pPr>
              <w:jc w:val="center"/>
              <w:rPr>
                <w:rFonts w:ascii="Beckman Free" w:hAnsi="Beckman Free" w:cs="Times New Roman"/>
                <w:color w:val="0066FF"/>
                <w:sz w:val="44"/>
                <w:szCs w:val="44"/>
              </w:rPr>
            </w:pPr>
            <w:r w:rsidRPr="00100CA6">
              <w:rPr>
                <w:rFonts w:ascii="Beckman Free" w:hAnsi="Beckman Free" w:cs="Times New Roman"/>
                <w:color w:val="0066FF"/>
                <w:sz w:val="44"/>
                <w:szCs w:val="44"/>
              </w:rPr>
              <w:t xml:space="preserve">Start of course </w:t>
            </w:r>
            <w:r>
              <w:rPr>
                <w:rFonts w:ascii="Beckman Free" w:hAnsi="Beckman Free" w:cs="Times New Roman"/>
                <w:color w:val="0066FF"/>
                <w:sz w:val="44"/>
                <w:szCs w:val="44"/>
              </w:rPr>
              <w:t>R</w:t>
            </w:r>
            <w:r w:rsidRPr="00100CA6">
              <w:rPr>
                <w:rFonts w:ascii="Beckman Free" w:hAnsi="Beckman Free" w:cs="Times New Roman"/>
                <w:color w:val="0066FF"/>
                <w:sz w:val="44"/>
                <w:szCs w:val="44"/>
              </w:rPr>
              <w:t>eflection</w:t>
            </w:r>
          </w:p>
          <w:p w14:paraId="75980089" w14:textId="69C2FA96" w:rsidR="00100CA6" w:rsidRPr="00100CA6" w:rsidRDefault="00100CA6" w:rsidP="00C55AC5">
            <w:pPr>
              <w:rPr>
                <w:rFonts w:ascii="Beckman Free" w:hAnsi="Beckman Free" w:cs="Times New Roman"/>
                <w:color w:val="0066FF"/>
                <w:sz w:val="44"/>
                <w:szCs w:val="44"/>
              </w:rPr>
            </w:pPr>
            <w:r w:rsidRPr="00100CA6">
              <w:rPr>
                <w:rFonts w:ascii="Aptos Display" w:hAnsi="Aptos Display" w:cs="Times New Roman"/>
              </w:rPr>
              <w:t>Use this space to reflect on one or more of the core competencies (Communication, Thinking, Personal &amp; Social):</w:t>
            </w:r>
          </w:p>
        </w:tc>
      </w:tr>
      <w:tr w:rsidR="00100CA6" w:rsidRPr="00100CA6" w14:paraId="08EE2581" w14:textId="77777777" w:rsidTr="00617495">
        <w:trPr>
          <w:trHeight w:val="11087"/>
        </w:trPr>
        <w:tc>
          <w:tcPr>
            <w:tcW w:w="9360" w:type="dxa"/>
            <w:gridSpan w:val="2"/>
          </w:tcPr>
          <w:p w14:paraId="6A5CD338" w14:textId="77777777" w:rsidR="00915305" w:rsidRDefault="00915305" w:rsidP="00C55AC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2473BCB4" w14:textId="77777777" w:rsidR="00EE69AA" w:rsidRDefault="00EE69AA" w:rsidP="00EE69AA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305">
              <w:rPr>
                <w:rFonts w:ascii="Arial" w:hAnsi="Arial" w:cs="Arial"/>
                <w:b/>
                <w:bCs/>
                <w:sz w:val="20"/>
                <w:szCs w:val="20"/>
              </w:rPr>
              <w:t>FULL NAME:</w:t>
            </w:r>
          </w:p>
          <w:p w14:paraId="071AFFFD" w14:textId="77777777" w:rsidR="00EE69AA" w:rsidRDefault="00EE69AA" w:rsidP="00EE69AA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  <w:p w14:paraId="31DB4209" w14:textId="77777777" w:rsidR="00EE69AA" w:rsidRDefault="00EE69AA" w:rsidP="00EE69AA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COURSE: </w:t>
            </w:r>
          </w:p>
          <w:p w14:paraId="074D7B20" w14:textId="77777777" w:rsidR="00915305" w:rsidRDefault="00EE69AA" w:rsidP="001F7CBA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REFLECTION: </w:t>
            </w:r>
          </w:p>
          <w:p w14:paraId="09547A8D" w14:textId="5F223C57" w:rsidR="001F7CBA" w:rsidRPr="00915305" w:rsidRDefault="001F7CBA" w:rsidP="001F7CBA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18217C9" w14:textId="625F4FCA" w:rsidR="00617495" w:rsidRDefault="00617495" w:rsidP="00617495">
      <w:r>
        <w:lastRenderedPageBreak/>
        <w:t xml:space="preserve">If you prefer to write/type your reflection, you can use this template for your self-reflection. Fill it in and hand back to me OR open the doc on my website, fill it in on the computer and email it to me at </w:t>
      </w:r>
      <w:hyperlink r:id="rId18" w:history="1">
        <w:r w:rsidRPr="00064608">
          <w:rPr>
            <w:rStyle w:val="Hyperlink"/>
          </w:rPr>
          <w:t>adhiman@sd35.bc.ca</w:t>
        </w:r>
      </w:hyperlink>
      <w:r w:rsidR="00E55060">
        <w:t>.</w:t>
      </w:r>
    </w:p>
    <w:p w14:paraId="6BC98325" w14:textId="77777777" w:rsidR="00E55060" w:rsidRDefault="00E55060" w:rsidP="00617495"/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50"/>
        <w:gridCol w:w="10"/>
      </w:tblGrid>
      <w:tr w:rsidR="00617495" w:rsidRPr="00100CA6" w14:paraId="392B09A7" w14:textId="77777777" w:rsidTr="00365E22">
        <w:trPr>
          <w:gridAfter w:val="1"/>
          <w:wAfter w:w="10" w:type="dxa"/>
          <w:trHeight w:val="1077"/>
        </w:trPr>
        <w:tc>
          <w:tcPr>
            <w:tcW w:w="9350" w:type="dxa"/>
          </w:tcPr>
          <w:p w14:paraId="36D74C4B" w14:textId="35158AF8" w:rsidR="00617495" w:rsidRPr="00100CA6" w:rsidRDefault="00617495" w:rsidP="00365E22">
            <w:pPr>
              <w:jc w:val="center"/>
              <w:rPr>
                <w:rFonts w:ascii="Beckman Free" w:hAnsi="Beckman Free" w:cs="Times New Roman"/>
                <w:color w:val="0066FF"/>
                <w:sz w:val="44"/>
                <w:szCs w:val="44"/>
              </w:rPr>
            </w:pPr>
            <w:r>
              <w:rPr>
                <w:rFonts w:ascii="Beckman Free" w:hAnsi="Beckman Free" w:cs="Times New Roman"/>
                <w:color w:val="0066FF"/>
                <w:sz w:val="44"/>
                <w:szCs w:val="44"/>
              </w:rPr>
              <w:t>end</w:t>
            </w:r>
            <w:r w:rsidRPr="00100CA6">
              <w:rPr>
                <w:rFonts w:ascii="Beckman Free" w:hAnsi="Beckman Free" w:cs="Times New Roman"/>
                <w:color w:val="0066FF"/>
                <w:sz w:val="44"/>
                <w:szCs w:val="44"/>
              </w:rPr>
              <w:t xml:space="preserve"> of course </w:t>
            </w:r>
            <w:r>
              <w:rPr>
                <w:rFonts w:ascii="Beckman Free" w:hAnsi="Beckman Free" w:cs="Times New Roman"/>
                <w:color w:val="0066FF"/>
                <w:sz w:val="44"/>
                <w:szCs w:val="44"/>
              </w:rPr>
              <w:t>R</w:t>
            </w:r>
            <w:r w:rsidRPr="00100CA6">
              <w:rPr>
                <w:rFonts w:ascii="Beckman Free" w:hAnsi="Beckman Free" w:cs="Times New Roman"/>
                <w:color w:val="0066FF"/>
                <w:sz w:val="44"/>
                <w:szCs w:val="44"/>
              </w:rPr>
              <w:t>eflection</w:t>
            </w:r>
          </w:p>
          <w:p w14:paraId="7C969DA7" w14:textId="77777777" w:rsidR="00617495" w:rsidRPr="00100CA6" w:rsidRDefault="00617495" w:rsidP="00365E22">
            <w:pPr>
              <w:rPr>
                <w:rFonts w:ascii="Beckman Free" w:hAnsi="Beckman Free" w:cs="Times New Roman"/>
                <w:color w:val="0066FF"/>
                <w:sz w:val="44"/>
                <w:szCs w:val="44"/>
              </w:rPr>
            </w:pPr>
            <w:r w:rsidRPr="00100CA6">
              <w:rPr>
                <w:rFonts w:ascii="Aptos Display" w:hAnsi="Aptos Display" w:cs="Times New Roman"/>
              </w:rPr>
              <w:t>Use this space to reflect on one or more of the core competencies (Communication, Thinking, Personal &amp; Social):</w:t>
            </w:r>
          </w:p>
        </w:tc>
      </w:tr>
      <w:tr w:rsidR="00617495" w:rsidRPr="00100CA6" w14:paraId="74E85109" w14:textId="77777777" w:rsidTr="00617495">
        <w:trPr>
          <w:trHeight w:val="11087"/>
        </w:trPr>
        <w:tc>
          <w:tcPr>
            <w:tcW w:w="9360" w:type="dxa"/>
            <w:gridSpan w:val="2"/>
          </w:tcPr>
          <w:p w14:paraId="06C923F4" w14:textId="77777777" w:rsidR="00617495" w:rsidRDefault="00617495" w:rsidP="00365E2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6D74FE69" w14:textId="77777777" w:rsidR="00915305" w:rsidRDefault="00915305" w:rsidP="00915305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15305">
              <w:rPr>
                <w:rFonts w:ascii="Arial" w:hAnsi="Arial" w:cs="Arial"/>
                <w:b/>
                <w:bCs/>
                <w:sz w:val="20"/>
                <w:szCs w:val="20"/>
              </w:rPr>
              <w:t>FULL NAME:</w:t>
            </w:r>
          </w:p>
          <w:p w14:paraId="3C50F9E1" w14:textId="77777777" w:rsidR="00915305" w:rsidRDefault="00915305" w:rsidP="00915305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  <w:p w14:paraId="449421E2" w14:textId="6DC18938" w:rsidR="00EE69AA" w:rsidRDefault="00EE69AA" w:rsidP="00915305">
            <w:pPr>
              <w:spacing w:line="48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COURSE: </w:t>
            </w:r>
          </w:p>
          <w:p w14:paraId="0F05B1CA" w14:textId="6AE91C82" w:rsidR="00915305" w:rsidRDefault="00EE69AA" w:rsidP="0091530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REFLECTION: </w:t>
            </w:r>
          </w:p>
          <w:p w14:paraId="19D831DE" w14:textId="77777777" w:rsidR="00EE69AA" w:rsidRDefault="00EE69AA" w:rsidP="00915305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31E1A6B" w14:textId="098F10C5" w:rsidR="00915305" w:rsidRPr="00100CA6" w:rsidRDefault="00915305" w:rsidP="00915305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F8E5A5" w14:textId="77777777" w:rsidR="009754CE" w:rsidRDefault="009754CE" w:rsidP="00100CA6"/>
    <w:sectPr w:rsidR="009754CE" w:rsidSect="003A4CFB">
      <w:pgSz w:w="12240" w:h="15840"/>
      <w:pgMar w:top="90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F7B6A" w14:textId="77777777" w:rsidR="00037AFE" w:rsidRDefault="00037AFE" w:rsidP="00545499">
      <w:pPr>
        <w:spacing w:after="0" w:line="240" w:lineRule="auto"/>
      </w:pPr>
      <w:r>
        <w:separator/>
      </w:r>
    </w:p>
  </w:endnote>
  <w:endnote w:type="continuationSeparator" w:id="0">
    <w:p w14:paraId="62F4F78C" w14:textId="77777777" w:rsidR="00037AFE" w:rsidRDefault="00037AFE" w:rsidP="0054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eckman Free">
    <w:panose1 w:val="00000000000000000000"/>
    <w:charset w:val="00"/>
    <w:family w:val="modern"/>
    <w:notTrueType/>
    <w:pitch w:val="variable"/>
    <w:sig w:usb0="80000087" w:usb1="0000000A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2A336" w14:textId="77777777" w:rsidR="00037AFE" w:rsidRDefault="00037AFE" w:rsidP="00545499">
      <w:pPr>
        <w:spacing w:after="0" w:line="240" w:lineRule="auto"/>
      </w:pPr>
      <w:r>
        <w:separator/>
      </w:r>
    </w:p>
  </w:footnote>
  <w:footnote w:type="continuationSeparator" w:id="0">
    <w:p w14:paraId="00DC5963" w14:textId="77777777" w:rsidR="00037AFE" w:rsidRDefault="00037AFE" w:rsidP="00545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C383F"/>
    <w:multiLevelType w:val="hybridMultilevel"/>
    <w:tmpl w:val="1D267F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0330B"/>
    <w:multiLevelType w:val="hybridMultilevel"/>
    <w:tmpl w:val="7F94C7AC"/>
    <w:lvl w:ilvl="0" w:tplc="89449518">
      <w:start w:val="1"/>
      <w:numFmt w:val="bullet"/>
      <w:lvlText w:val=""/>
      <w:lvlJc w:val="left"/>
      <w:rPr>
        <w:rFonts w:ascii="Wingdings" w:hAnsi="Wingdings" w:hint="default"/>
        <w:color w:val="0066FF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D345E80"/>
    <w:multiLevelType w:val="hybridMultilevel"/>
    <w:tmpl w:val="CA50E8F6"/>
    <w:lvl w:ilvl="0" w:tplc="04090009">
      <w:start w:val="1"/>
      <w:numFmt w:val="bullet"/>
      <w:lvlText w:val=""/>
      <w:lvlJc w:val="left"/>
      <w:rPr>
        <w:rFonts w:ascii="Wingdings" w:hAnsi="Wingdings" w:hint="default"/>
        <w:color w:val="0066FF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43F7537"/>
    <w:multiLevelType w:val="hybridMultilevel"/>
    <w:tmpl w:val="6758F8F6"/>
    <w:lvl w:ilvl="0" w:tplc="23F28468">
      <w:start w:val="1"/>
      <w:numFmt w:val="bullet"/>
      <w:lvlText w:val=""/>
      <w:lvlJc w:val="left"/>
      <w:rPr>
        <w:rFonts w:ascii="Wingdings" w:hAnsi="Wingdings" w:hint="default"/>
        <w:color w:val="0066FF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EEBED2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38754514">
    <w:abstractNumId w:val="0"/>
  </w:num>
  <w:num w:numId="2" w16cid:durableId="1144354692">
    <w:abstractNumId w:val="4"/>
  </w:num>
  <w:num w:numId="3" w16cid:durableId="285742906">
    <w:abstractNumId w:val="3"/>
  </w:num>
  <w:num w:numId="4" w16cid:durableId="2104034351">
    <w:abstractNumId w:val="1"/>
  </w:num>
  <w:num w:numId="5" w16cid:durableId="4475041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499"/>
    <w:rsid w:val="00027555"/>
    <w:rsid w:val="00037AFE"/>
    <w:rsid w:val="00057BC4"/>
    <w:rsid w:val="000B0716"/>
    <w:rsid w:val="00100CA6"/>
    <w:rsid w:val="00152D6A"/>
    <w:rsid w:val="0015703D"/>
    <w:rsid w:val="001A291F"/>
    <w:rsid w:val="001A4B7A"/>
    <w:rsid w:val="001F7CBA"/>
    <w:rsid w:val="00247CBD"/>
    <w:rsid w:val="00252D8F"/>
    <w:rsid w:val="00330088"/>
    <w:rsid w:val="003351E0"/>
    <w:rsid w:val="003A4CFB"/>
    <w:rsid w:val="003D577F"/>
    <w:rsid w:val="00427B49"/>
    <w:rsid w:val="00441855"/>
    <w:rsid w:val="00477893"/>
    <w:rsid w:val="00545499"/>
    <w:rsid w:val="00600CA9"/>
    <w:rsid w:val="00617495"/>
    <w:rsid w:val="00661D71"/>
    <w:rsid w:val="007437C0"/>
    <w:rsid w:val="007477FE"/>
    <w:rsid w:val="00785E58"/>
    <w:rsid w:val="00793C5C"/>
    <w:rsid w:val="007B3ABF"/>
    <w:rsid w:val="00835F9F"/>
    <w:rsid w:val="00915305"/>
    <w:rsid w:val="0094472F"/>
    <w:rsid w:val="009520E2"/>
    <w:rsid w:val="009754CE"/>
    <w:rsid w:val="009832F2"/>
    <w:rsid w:val="009843FD"/>
    <w:rsid w:val="00A64777"/>
    <w:rsid w:val="00A71FDF"/>
    <w:rsid w:val="00B05DAB"/>
    <w:rsid w:val="00B41C43"/>
    <w:rsid w:val="00C15D7D"/>
    <w:rsid w:val="00C319CD"/>
    <w:rsid w:val="00C46EFD"/>
    <w:rsid w:val="00C77F74"/>
    <w:rsid w:val="00D1056A"/>
    <w:rsid w:val="00D152FE"/>
    <w:rsid w:val="00DE0452"/>
    <w:rsid w:val="00E55060"/>
    <w:rsid w:val="00EB5ED5"/>
    <w:rsid w:val="00EE2E33"/>
    <w:rsid w:val="00EE69AA"/>
    <w:rsid w:val="00FD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8E0D5"/>
  <w15:chartTrackingRefBased/>
  <w15:docId w15:val="{C08AB96A-BD4E-47C2-ACC5-44C9DAC4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9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499"/>
    <w:pPr>
      <w:spacing w:after="0" w:line="240" w:lineRule="auto"/>
      <w:ind w:left="720"/>
      <w:contextualSpacing/>
    </w:pPr>
    <w:rPr>
      <w:rFonts w:eastAsiaTheme="minorEastAsia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59"/>
    <w:rsid w:val="00545499"/>
    <w:pPr>
      <w:spacing w:after="0" w:line="240" w:lineRule="auto"/>
    </w:pPr>
    <w:rPr>
      <w:rFonts w:eastAsiaTheme="minorEastAsia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7B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BC4"/>
    <w:rPr>
      <w:color w:val="605E5C"/>
      <w:shd w:val="clear" w:color="auto" w:fill="E1DFDD"/>
    </w:rPr>
  </w:style>
  <w:style w:type="paragraph" w:customStyle="1" w:styleId="Default">
    <w:name w:val="Default"/>
    <w:rsid w:val="00835F9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5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adhiman@sd35.bc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adhiman@sd35.bc.c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5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Anurita Dhiman</dc:creator>
  <cp:keywords/>
  <dc:description/>
  <cp:lastModifiedBy>Anurita Dhiman</cp:lastModifiedBy>
  <cp:revision>45</cp:revision>
  <cp:lastPrinted>2023-09-07T04:57:00Z</cp:lastPrinted>
  <dcterms:created xsi:type="dcterms:W3CDTF">2023-09-06T17:41:00Z</dcterms:created>
  <dcterms:modified xsi:type="dcterms:W3CDTF">2023-09-07T17:11:00Z</dcterms:modified>
</cp:coreProperties>
</file>